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1B439" w14:textId="1CB5997A" w:rsidR="0001024F" w:rsidRPr="00CC46A1" w:rsidRDefault="0001024F" w:rsidP="0001024F">
      <w:pPr>
        <w:jc w:val="center"/>
        <w:rPr>
          <w:b/>
        </w:rPr>
      </w:pPr>
      <w:r w:rsidRPr="00CC46A1">
        <w:rPr>
          <w:b/>
          <w:color w:val="000000"/>
          <w:lang w:val="kk-KZ"/>
        </w:rPr>
        <w:t xml:space="preserve">СЕМИНАР 13 - </w:t>
      </w:r>
      <w:proofErr w:type="spellStart"/>
      <w:r w:rsidRPr="00CC46A1">
        <w:rPr>
          <w:b/>
          <w:color w:val="000000"/>
          <w:lang w:val="kk-KZ"/>
        </w:rPr>
        <w:t>Коммуникативная</w:t>
      </w:r>
      <w:proofErr w:type="spellEnd"/>
      <w:r w:rsidRPr="00CC46A1">
        <w:rPr>
          <w:b/>
          <w:color w:val="000000"/>
          <w:lang w:val="kk-KZ"/>
        </w:rPr>
        <w:t xml:space="preserve"> </w:t>
      </w:r>
      <w:proofErr w:type="spellStart"/>
      <w:r w:rsidRPr="00CC46A1">
        <w:rPr>
          <w:b/>
          <w:color w:val="000000"/>
          <w:lang w:val="kk-KZ"/>
        </w:rPr>
        <w:t>сторона</w:t>
      </w:r>
      <w:proofErr w:type="spellEnd"/>
      <w:r w:rsidRPr="00CC46A1">
        <w:rPr>
          <w:b/>
          <w:color w:val="000000"/>
          <w:lang w:val="kk-KZ"/>
        </w:rPr>
        <w:t xml:space="preserve"> </w:t>
      </w:r>
      <w:proofErr w:type="spellStart"/>
      <w:r w:rsidRPr="00CC46A1">
        <w:rPr>
          <w:b/>
          <w:color w:val="000000"/>
          <w:lang w:val="kk-KZ"/>
        </w:rPr>
        <w:t>общения</w:t>
      </w:r>
      <w:proofErr w:type="spellEnd"/>
      <w:r w:rsidRPr="00CC46A1">
        <w:rPr>
          <w:b/>
          <w:color w:val="000000"/>
          <w:lang w:val="kk-KZ"/>
        </w:rPr>
        <w:t xml:space="preserve">. </w:t>
      </w:r>
      <w:proofErr w:type="spellStart"/>
      <w:r w:rsidRPr="00CC46A1">
        <w:rPr>
          <w:b/>
          <w:color w:val="000000"/>
          <w:lang w:val="kk-KZ"/>
        </w:rPr>
        <w:t>Коммуникативные</w:t>
      </w:r>
      <w:proofErr w:type="spellEnd"/>
      <w:r w:rsidRPr="00CC46A1">
        <w:rPr>
          <w:b/>
          <w:color w:val="000000"/>
          <w:lang w:val="kk-KZ"/>
        </w:rPr>
        <w:t xml:space="preserve"> </w:t>
      </w:r>
      <w:proofErr w:type="spellStart"/>
      <w:r w:rsidRPr="00CC46A1">
        <w:rPr>
          <w:b/>
          <w:color w:val="000000"/>
          <w:lang w:val="kk-KZ"/>
        </w:rPr>
        <w:t>барьеры</w:t>
      </w:r>
      <w:proofErr w:type="spellEnd"/>
      <w:r w:rsidRPr="00CC46A1">
        <w:rPr>
          <w:b/>
          <w:color w:val="000000"/>
          <w:lang w:val="kk-KZ"/>
        </w:rPr>
        <w:t>.</w:t>
      </w:r>
    </w:p>
    <w:p w14:paraId="322BCB8B" w14:textId="77777777" w:rsidR="0001024F" w:rsidRPr="00CC46A1" w:rsidRDefault="0001024F" w:rsidP="0001024F">
      <w:pPr>
        <w:ind w:firstLine="708"/>
        <w:rPr>
          <w:bCs/>
          <w:lang w:val="kk-KZ"/>
        </w:rPr>
      </w:pPr>
    </w:p>
    <w:p w14:paraId="552C6F5B" w14:textId="5AF5A84A" w:rsidR="0001024F" w:rsidRPr="00CC46A1" w:rsidRDefault="0001024F" w:rsidP="0001024F">
      <w:pPr>
        <w:ind w:firstLine="708"/>
        <w:rPr>
          <w:b/>
          <w:bCs/>
          <w:lang w:val="kk-KZ"/>
        </w:rPr>
      </w:pPr>
      <w:proofErr w:type="spellStart"/>
      <w:r w:rsidRPr="00CC46A1">
        <w:rPr>
          <w:b/>
          <w:bCs/>
          <w:lang w:val="kk-KZ"/>
        </w:rPr>
        <w:t>Вопросы</w:t>
      </w:r>
      <w:proofErr w:type="spellEnd"/>
      <w:r w:rsidRPr="00CC46A1">
        <w:rPr>
          <w:b/>
          <w:bCs/>
          <w:lang w:val="kk-KZ"/>
        </w:rPr>
        <w:t xml:space="preserve"> </w:t>
      </w:r>
      <w:proofErr w:type="spellStart"/>
      <w:r w:rsidRPr="00CC46A1">
        <w:rPr>
          <w:b/>
          <w:bCs/>
          <w:lang w:val="kk-KZ"/>
        </w:rPr>
        <w:t>семинарского</w:t>
      </w:r>
      <w:proofErr w:type="spellEnd"/>
      <w:r w:rsidRPr="00CC46A1">
        <w:rPr>
          <w:b/>
          <w:bCs/>
          <w:lang w:val="kk-KZ"/>
        </w:rPr>
        <w:t xml:space="preserve"> </w:t>
      </w:r>
      <w:proofErr w:type="spellStart"/>
      <w:r w:rsidRPr="00CC46A1">
        <w:rPr>
          <w:b/>
          <w:bCs/>
          <w:lang w:val="kk-KZ"/>
        </w:rPr>
        <w:t>занятия</w:t>
      </w:r>
      <w:proofErr w:type="spellEnd"/>
      <w:r w:rsidRPr="00CC46A1">
        <w:rPr>
          <w:b/>
          <w:bCs/>
          <w:lang w:val="kk-KZ"/>
        </w:rPr>
        <w:t>:</w:t>
      </w:r>
    </w:p>
    <w:p w14:paraId="1D4613D9" w14:textId="77777777" w:rsidR="0001024F" w:rsidRPr="00CC46A1" w:rsidRDefault="0001024F" w:rsidP="0001024F">
      <w:pPr>
        <w:ind w:firstLine="708"/>
        <w:rPr>
          <w:b/>
          <w:bCs/>
          <w:lang w:val="kk-KZ"/>
        </w:rPr>
      </w:pPr>
    </w:p>
    <w:p w14:paraId="79EE540C" w14:textId="3C5E0D8C" w:rsidR="0001024F" w:rsidRPr="00CC46A1" w:rsidRDefault="0001024F" w:rsidP="0001024F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CC46A1">
        <w:rPr>
          <w:color w:val="000000"/>
          <w:sz w:val="28"/>
          <w:szCs w:val="28"/>
        </w:rPr>
        <w:t xml:space="preserve">1 </w:t>
      </w:r>
      <w:r w:rsidR="00CC46A1" w:rsidRPr="00CC46A1">
        <w:rPr>
          <w:color w:val="000000"/>
          <w:sz w:val="28"/>
          <w:szCs w:val="28"/>
        </w:rPr>
        <w:t xml:space="preserve">Коммуникативная сторона общения. </w:t>
      </w:r>
    </w:p>
    <w:p w14:paraId="7F1F2859" w14:textId="179B3ACB" w:rsidR="0001024F" w:rsidRPr="00CC46A1" w:rsidRDefault="0001024F" w:rsidP="0001024F">
      <w:pPr>
        <w:ind w:firstLine="708"/>
        <w:jc w:val="both"/>
        <w:rPr>
          <w:color w:val="000000"/>
        </w:rPr>
      </w:pPr>
      <w:r w:rsidRPr="00CC46A1">
        <w:rPr>
          <w:color w:val="000000"/>
        </w:rPr>
        <w:t>2 Виды непонимания. Понятие о барьерах коммуникации. Пути преодоления коммуникативных барьеров.</w:t>
      </w:r>
    </w:p>
    <w:p w14:paraId="0335EDCD" w14:textId="4338908D" w:rsidR="0001024F" w:rsidRPr="00CC46A1" w:rsidRDefault="0001024F" w:rsidP="0001024F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CC46A1">
        <w:rPr>
          <w:color w:val="000000"/>
          <w:sz w:val="28"/>
          <w:szCs w:val="28"/>
        </w:rPr>
        <w:t xml:space="preserve">3 </w:t>
      </w:r>
      <w:r w:rsidR="00CC46A1">
        <w:rPr>
          <w:color w:val="000000"/>
          <w:sz w:val="28"/>
          <w:szCs w:val="28"/>
        </w:rPr>
        <w:t>П</w:t>
      </w:r>
      <w:r w:rsidRPr="00CC46A1">
        <w:rPr>
          <w:color w:val="000000"/>
          <w:sz w:val="28"/>
          <w:szCs w:val="28"/>
        </w:rPr>
        <w:t>сихологический смысл обратной связи</w:t>
      </w:r>
      <w:r w:rsidR="00CC46A1">
        <w:rPr>
          <w:color w:val="000000"/>
          <w:sz w:val="28"/>
          <w:szCs w:val="28"/>
        </w:rPr>
        <w:t xml:space="preserve"> в коммуникации.</w:t>
      </w:r>
    </w:p>
    <w:p w14:paraId="488C1A0B" w14:textId="68456DBA" w:rsidR="0001024F" w:rsidRPr="00CC46A1" w:rsidRDefault="0001024F" w:rsidP="00CC46A1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CC46A1">
        <w:rPr>
          <w:color w:val="000000"/>
          <w:sz w:val="28"/>
          <w:szCs w:val="28"/>
        </w:rPr>
        <w:t>4 Требования, обязательные для успешной коммуникации.</w:t>
      </w:r>
    </w:p>
    <w:p w14:paraId="332F7B12" w14:textId="782B2E5F" w:rsidR="001C5840" w:rsidRPr="00CC46A1" w:rsidRDefault="00E62696" w:rsidP="0001024F">
      <w:pPr>
        <w:ind w:firstLine="708"/>
        <w:jc w:val="both"/>
      </w:pPr>
      <w:r>
        <w:t>5</w:t>
      </w:r>
      <w:r w:rsidR="001C5840" w:rsidRPr="00CC46A1">
        <w:t>. Техники эффективной и неэффективной коммуникации.</w:t>
      </w:r>
    </w:p>
    <w:p w14:paraId="08A8B10B" w14:textId="0CA9BE9B" w:rsidR="008F5F3B" w:rsidRPr="00CC46A1" w:rsidRDefault="00E62696" w:rsidP="0001024F">
      <w:pPr>
        <w:ind w:firstLine="708"/>
        <w:jc w:val="both"/>
        <w:rPr>
          <w:color w:val="111111"/>
        </w:rPr>
      </w:pPr>
      <w:r>
        <w:t>6</w:t>
      </w:r>
      <w:r w:rsidR="008F5F3B" w:rsidRPr="00CC46A1">
        <w:t xml:space="preserve">. </w:t>
      </w:r>
      <w:r w:rsidR="008F5F3B" w:rsidRPr="00CC46A1">
        <w:rPr>
          <w:color w:val="111111"/>
        </w:rPr>
        <w:t>Профессиональная коммуникация и манипуляция.</w:t>
      </w:r>
    </w:p>
    <w:p w14:paraId="7FD1EB4C" w14:textId="333CBB65" w:rsidR="00657293" w:rsidRPr="00CC46A1" w:rsidRDefault="00657293" w:rsidP="0001024F">
      <w:pPr>
        <w:ind w:firstLine="708"/>
        <w:jc w:val="both"/>
      </w:pPr>
      <w:bookmarkStart w:id="0" w:name="_GoBack"/>
      <w:bookmarkEnd w:id="0"/>
    </w:p>
    <w:sectPr w:rsidR="00657293" w:rsidRPr="00CC4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D2580"/>
    <w:multiLevelType w:val="multilevel"/>
    <w:tmpl w:val="D026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A342FA"/>
    <w:multiLevelType w:val="multilevel"/>
    <w:tmpl w:val="786C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AD01F64"/>
    <w:multiLevelType w:val="multilevel"/>
    <w:tmpl w:val="DDAA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1E123C0"/>
    <w:multiLevelType w:val="multilevel"/>
    <w:tmpl w:val="65C8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A033364"/>
    <w:multiLevelType w:val="multilevel"/>
    <w:tmpl w:val="803C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F1E681E"/>
    <w:multiLevelType w:val="multilevel"/>
    <w:tmpl w:val="4396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C5B"/>
    <w:rsid w:val="0001024F"/>
    <w:rsid w:val="001C5840"/>
    <w:rsid w:val="002B4C5B"/>
    <w:rsid w:val="00332804"/>
    <w:rsid w:val="005369CD"/>
    <w:rsid w:val="00657293"/>
    <w:rsid w:val="008F5F3B"/>
    <w:rsid w:val="009359B9"/>
    <w:rsid w:val="00AF7EEC"/>
    <w:rsid w:val="00CC46A1"/>
    <w:rsid w:val="00E6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E96D"/>
  <w15:chartTrackingRefBased/>
  <w15:docId w15:val="{7F64D6AE-D121-4C9F-9FAF-D410B6B87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02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5729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572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572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024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01024F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572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72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572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657293"/>
    <w:rPr>
      <w:color w:val="0000FF"/>
      <w:u w:val="single"/>
    </w:rPr>
  </w:style>
  <w:style w:type="character" w:styleId="a5">
    <w:name w:val="Strong"/>
    <w:basedOn w:val="a0"/>
    <w:uiPriority w:val="22"/>
    <w:qFormat/>
    <w:rsid w:val="00657293"/>
    <w:rPr>
      <w:b/>
      <w:bCs/>
    </w:rPr>
  </w:style>
  <w:style w:type="character" w:customStyle="1" w:styleId="ez-toc-section">
    <w:name w:val="ez-toc-section"/>
    <w:basedOn w:val="a0"/>
    <w:rsid w:val="009359B9"/>
  </w:style>
  <w:style w:type="character" w:styleId="a6">
    <w:name w:val="Emphasis"/>
    <w:basedOn w:val="a0"/>
    <w:uiPriority w:val="20"/>
    <w:qFormat/>
    <w:rsid w:val="005369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2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2021-04-18T05:37:00Z</dcterms:created>
  <dcterms:modified xsi:type="dcterms:W3CDTF">2021-04-18T07:33:00Z</dcterms:modified>
</cp:coreProperties>
</file>